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3176A9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0D778C4B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E73EE3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B62319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3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4CAD649B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E73EE3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fO4SwgAAEY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7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8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0D778C4B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E73EE3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B62319">
                          <w:rPr>
                            <w:b/>
                            <w:color w:val="FF0000"/>
                            <w:spacing w:val="-2"/>
                          </w:rPr>
                          <w:t>3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4CAD649B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E73EE3"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96B8AAF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page" w:tblpX="2248" w:tblpY="107"/>
        <w:tblW w:w="8189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1418"/>
      </w:tblGrid>
      <w:tr w:rsidR="00145F13" w:rsidRPr="001F6BBF" w14:paraId="7E176423" w14:textId="77777777" w:rsidTr="00145F13">
        <w:tc>
          <w:tcPr>
            <w:tcW w:w="1809" w:type="dxa"/>
            <w:vMerge w:val="restart"/>
          </w:tcPr>
          <w:p w14:paraId="71954AF0" w14:textId="77777777" w:rsidR="00145F13" w:rsidRPr="001F6BBF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0768C17E" w14:textId="77777777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58D3AC41" w14:textId="77777777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4B841D44" w14:textId="77777777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2663A9DF" w14:textId="77777777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F2DBDB" w:themeFill="accent2" w:themeFillTint="33"/>
          </w:tcPr>
          <w:p w14:paraId="5878A6A1" w14:textId="77777777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1418" w:type="dxa"/>
            <w:shd w:val="clear" w:color="auto" w:fill="F2DBDB" w:themeFill="accent2" w:themeFillTint="33"/>
          </w:tcPr>
          <w:p w14:paraId="57CA11BD" w14:textId="09F94ECA" w:rsidR="00145F13" w:rsidRPr="00EE3DBE" w:rsidRDefault="00145F13" w:rsidP="00145F13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145F13" w:rsidRPr="001F6BBF" w14:paraId="791473AE" w14:textId="77777777" w:rsidTr="00145F13">
        <w:tc>
          <w:tcPr>
            <w:tcW w:w="1809" w:type="dxa"/>
            <w:vMerge/>
          </w:tcPr>
          <w:p w14:paraId="626982CE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145F13" w:rsidRPr="001F6BBF" w:rsidRDefault="00145F13" w:rsidP="00145F13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69AAFD3F" w14:textId="77777777" w:rsidR="00145F13" w:rsidRDefault="00145F13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7D05D1F1" w14:textId="77777777" w:rsidR="00145F13" w:rsidRDefault="00145F13" w:rsidP="00145F13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3529886E" w14:textId="77777777" w:rsidR="00145F13" w:rsidRDefault="00145F13" w:rsidP="00145F13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7A393509" w14:textId="524827BE" w:rsidR="009705CE" w:rsidRPr="00EE3DBE" w:rsidRDefault="00EE3DBE" w:rsidP="00145F13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77E7F5D3" w14:textId="52402E48" w:rsidR="000E4979" w:rsidRPr="00145F13" w:rsidRDefault="000E4979" w:rsidP="00145F13">
      <w:pPr>
        <w:pStyle w:val="GvdeMetni"/>
        <w:spacing w:before="202"/>
        <w:rPr>
          <w:sz w:val="20"/>
          <w:szCs w:val="20"/>
        </w:rPr>
      </w:pPr>
      <w:r>
        <w:rPr>
          <w:color w:val="FF0000"/>
          <w:u w:val="single"/>
        </w:rPr>
        <w:t>Kazanım:</w:t>
      </w:r>
      <w:r>
        <w:t xml:space="preserve"> </w:t>
      </w:r>
      <w:r w:rsidR="00145F13" w:rsidRPr="00145F13">
        <w:rPr>
          <w:sz w:val="20"/>
          <w:szCs w:val="20"/>
        </w:rPr>
        <w:t>F.8.4.5.1. Isınmanın maddenin cinsine, kütlesine ve/veya sıcaklık değişimine bağlı olduğunu deney</w:t>
      </w:r>
      <w:r w:rsidR="00145F13">
        <w:rPr>
          <w:sz w:val="20"/>
          <w:szCs w:val="20"/>
        </w:rPr>
        <w:t xml:space="preserve"> </w:t>
      </w:r>
      <w:r w:rsidR="00145F13" w:rsidRPr="00145F13">
        <w:rPr>
          <w:sz w:val="20"/>
          <w:szCs w:val="20"/>
        </w:rPr>
        <w:t>yaparak keşfeder.</w:t>
      </w:r>
    </w:p>
    <w:p w14:paraId="29A71EC0" w14:textId="7B1C62E7" w:rsidR="00C722EA" w:rsidRPr="00145F13" w:rsidRDefault="00145F13" w:rsidP="00145F13">
      <w:pPr>
        <w:pStyle w:val="GvdeMetni"/>
        <w:spacing w:before="202"/>
        <w:rPr>
          <w:rFonts w:ascii="Times New Roman"/>
          <w:b w:val="0"/>
        </w:rPr>
      </w:pPr>
      <w:r w:rsidRPr="00145F13">
        <w:rPr>
          <w:rFonts w:ascii="Times New Roman"/>
          <w:b w:val="0"/>
          <w:color w:val="FF0000"/>
        </w:rPr>
        <w:t>SORU:1</w:t>
      </w:r>
      <w:r>
        <w:rPr>
          <w:rFonts w:ascii="Times New Roman"/>
          <w:b w:val="0"/>
          <w:color w:val="FF0000"/>
        </w:rPr>
        <w:t xml:space="preserve"> </w:t>
      </w:r>
      <w:r w:rsidRPr="00145F13">
        <w:rPr>
          <w:rFonts w:asciiTheme="minorHAnsi" w:hAnsiTheme="minorHAnsi" w:cstheme="minorHAnsi"/>
          <w:bCs w:val="0"/>
        </w:rPr>
        <w:t>Görselde verilen grafiğe göre sorulan soruları cevaplandırınız</w:t>
      </w:r>
      <w:r w:rsidR="001047E2">
        <w:rPr>
          <w:rFonts w:asciiTheme="minorHAnsi" w:hAnsiTheme="minorHAnsi" w:cstheme="minorHAnsi"/>
          <w:bCs w:val="0"/>
        </w:rPr>
        <w:t xml:space="preserve"> </w:t>
      </w:r>
      <w:r w:rsidR="001047E2" w:rsidRPr="001047E2">
        <w:rPr>
          <w:rFonts w:asciiTheme="minorHAnsi" w:hAnsiTheme="minorHAnsi" w:cstheme="minorHAnsi"/>
          <w:bCs w:val="0"/>
          <w:color w:val="FF0000"/>
        </w:rPr>
        <w:t>( 20 Puan)</w:t>
      </w:r>
    </w:p>
    <w:p w14:paraId="769652C1" w14:textId="0264E106" w:rsidR="002911C5" w:rsidRDefault="00145F13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3194711" wp14:editId="2F909D86">
            <wp:simplePos x="0" y="0"/>
            <wp:positionH relativeFrom="column">
              <wp:posOffset>-1905</wp:posOffset>
            </wp:positionH>
            <wp:positionV relativeFrom="paragraph">
              <wp:posOffset>188595</wp:posOffset>
            </wp:positionV>
            <wp:extent cx="2000250" cy="1743075"/>
            <wp:effectExtent l="0" t="0" r="0" b="9525"/>
            <wp:wrapTight wrapText="bothSides">
              <wp:wrapPolygon edited="0">
                <wp:start x="0" y="0"/>
                <wp:lineTo x="0" y="21482"/>
                <wp:lineTo x="21394" y="21482"/>
                <wp:lineTo x="2139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7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0674355" w14:textId="273CE774" w:rsidR="002911C5" w:rsidRDefault="00145F13" w:rsidP="00145F13">
      <w:pPr>
        <w:pStyle w:val="GvdeMetni"/>
        <w:numPr>
          <w:ilvl w:val="0"/>
          <w:numId w:val="4"/>
        </w:numPr>
        <w:ind w:left="1066" w:hanging="357"/>
      </w:pPr>
      <w:r>
        <w:t>Verilen grafikteki maddeler ve ısıtıcılar özdeş ise sıcaklığın farklı artmasının sebebi nedir? ………………………………………………………….</w:t>
      </w:r>
    </w:p>
    <w:p w14:paraId="5161DC36" w14:textId="602664E7" w:rsidR="00145F13" w:rsidRPr="00145F13" w:rsidRDefault="00145F13" w:rsidP="00145F13">
      <w:pPr>
        <w:pStyle w:val="ListeParagraf"/>
        <w:numPr>
          <w:ilvl w:val="0"/>
          <w:numId w:val="4"/>
        </w:numPr>
        <w:ind w:left="1066" w:hanging="357"/>
        <w:rPr>
          <w:b/>
          <w:bCs/>
        </w:rPr>
      </w:pPr>
      <w:r w:rsidRPr="00145F13">
        <w:rPr>
          <w:b/>
          <w:bCs/>
        </w:rPr>
        <w:t>Verilen grafikteki maddeler</w:t>
      </w:r>
      <w:r>
        <w:rPr>
          <w:b/>
          <w:bCs/>
        </w:rPr>
        <w:t>in kütlesi</w:t>
      </w:r>
      <w:r w:rsidRPr="00145F13">
        <w:rPr>
          <w:b/>
          <w:bCs/>
        </w:rPr>
        <w:t xml:space="preserve"> ve ısıtıcılar özdeş ise sıcaklığın farklı artmasının sebebi nedir? ……………………………………………</w:t>
      </w:r>
    </w:p>
    <w:p w14:paraId="6A314116" w14:textId="3A745361" w:rsidR="00145F13" w:rsidRPr="00145F13" w:rsidRDefault="00145F13" w:rsidP="00145F13">
      <w:pPr>
        <w:pStyle w:val="ListeParagraf"/>
        <w:numPr>
          <w:ilvl w:val="0"/>
          <w:numId w:val="4"/>
        </w:numPr>
        <w:ind w:left="1066" w:hanging="357"/>
        <w:rPr>
          <w:b/>
          <w:bCs/>
        </w:rPr>
      </w:pPr>
      <w:r w:rsidRPr="00145F13">
        <w:rPr>
          <w:b/>
          <w:bCs/>
        </w:rPr>
        <w:t xml:space="preserve">Verilen grafikteki maddelerin kütlesi ve </w:t>
      </w:r>
      <w:r>
        <w:rPr>
          <w:b/>
          <w:bCs/>
        </w:rPr>
        <w:t>cinsi aynı</w:t>
      </w:r>
      <w:r w:rsidRPr="00145F13">
        <w:rPr>
          <w:b/>
          <w:bCs/>
        </w:rPr>
        <w:t xml:space="preserve"> ise sıcaklığın farklı artmasının sebebi nedir? ……………………………………………</w:t>
      </w:r>
    </w:p>
    <w:p w14:paraId="0F214A4F" w14:textId="7741BD7C" w:rsidR="00145F13" w:rsidRDefault="001047E2" w:rsidP="00145F13">
      <w:pPr>
        <w:pStyle w:val="GvdeMetni"/>
        <w:numPr>
          <w:ilvl w:val="0"/>
          <w:numId w:val="4"/>
        </w:numPr>
        <w:ind w:left="1066" w:hanging="357"/>
      </w:pPr>
      <w:r>
        <w:t>Eşit kütlede ve özdeş ısıtıcılarla deney yapılmışsa öz ısıları arasındaki ilişkiyi açıklayınız: ………………………………………………..</w:t>
      </w:r>
    </w:p>
    <w:p w14:paraId="080C36FF" w14:textId="77777777" w:rsidR="002911C5" w:rsidRDefault="002911C5" w:rsidP="00C57950">
      <w:pPr>
        <w:pStyle w:val="GvdeMetni"/>
        <w:spacing w:line="403" w:lineRule="auto"/>
      </w:pPr>
    </w:p>
    <w:p w14:paraId="7A80F088" w14:textId="77777777" w:rsidR="001047E2" w:rsidRDefault="001047E2" w:rsidP="00C57950">
      <w:pPr>
        <w:pStyle w:val="GvdeMetni"/>
        <w:spacing w:line="403" w:lineRule="auto"/>
        <w:rPr>
          <w:color w:val="FF0000"/>
          <w:u w:val="single"/>
        </w:rPr>
      </w:pPr>
    </w:p>
    <w:p w14:paraId="2B9DE840" w14:textId="5EA852E4" w:rsidR="002911C5" w:rsidRDefault="001047E2" w:rsidP="00C57950">
      <w:pPr>
        <w:pStyle w:val="GvdeMetni"/>
        <w:spacing w:line="403" w:lineRule="auto"/>
      </w:pPr>
      <w:r>
        <w:rPr>
          <w:color w:val="FF0000"/>
          <w:u w:val="single"/>
        </w:rPr>
        <w:t>Kazanım:</w:t>
      </w:r>
      <w:r>
        <w:rPr>
          <w:color w:val="FF0000"/>
          <w:u w:val="single"/>
        </w:rPr>
        <w:t xml:space="preserve"> </w:t>
      </w:r>
      <w:r w:rsidRPr="001047E2">
        <w:t>F.8.5.1.1. Basit makinelerin sağladığı avantajları örnekler üzerinden açıklar.</w:t>
      </w:r>
    </w:p>
    <w:p w14:paraId="157B620C" w14:textId="3E3D3FAC" w:rsidR="001047E2" w:rsidRDefault="001047E2" w:rsidP="00C5795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2368" behindDoc="1" locked="0" layoutInCell="1" allowOverlap="1" wp14:anchorId="0DA32B5F" wp14:editId="58E9084A">
            <wp:simplePos x="0" y="0"/>
            <wp:positionH relativeFrom="column">
              <wp:posOffset>169545</wp:posOffset>
            </wp:positionH>
            <wp:positionV relativeFrom="paragraph">
              <wp:posOffset>317500</wp:posOffset>
            </wp:positionV>
            <wp:extent cx="6339840" cy="1552575"/>
            <wp:effectExtent l="0" t="0" r="3810" b="9525"/>
            <wp:wrapTight wrapText="bothSides">
              <wp:wrapPolygon edited="0">
                <wp:start x="0" y="0"/>
                <wp:lineTo x="0" y="21467"/>
                <wp:lineTo x="21548" y="21467"/>
                <wp:lineTo x="21548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984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47E2">
        <w:rPr>
          <w:color w:val="FF0000"/>
        </w:rPr>
        <w:t>SORU:2</w:t>
      </w:r>
      <w:r>
        <w:rPr>
          <w:color w:val="FF0000"/>
        </w:rPr>
        <w:t xml:space="preserve">   </w:t>
      </w:r>
      <w:r>
        <w:t>Aşağıda kaldıraç örnekleri verilmiştir. Kaldıraçlarla ilgili soruları cevaplandırınız</w:t>
      </w:r>
    </w:p>
    <w:p w14:paraId="1FB0B277" w14:textId="77777777" w:rsidR="00F34C73" w:rsidRPr="001047E2" w:rsidRDefault="00F34C73" w:rsidP="00C57950">
      <w:pPr>
        <w:pStyle w:val="GvdeMetni"/>
        <w:spacing w:line="403" w:lineRule="auto"/>
      </w:pPr>
    </w:p>
    <w:p w14:paraId="309FABC8" w14:textId="5C40E5BA" w:rsidR="002911C5" w:rsidRDefault="001047E2" w:rsidP="001047E2">
      <w:pPr>
        <w:pStyle w:val="GvdeMetni"/>
        <w:numPr>
          <w:ilvl w:val="0"/>
          <w:numId w:val="5"/>
        </w:numPr>
        <w:spacing w:line="403" w:lineRule="auto"/>
      </w:pPr>
      <w:bookmarkStart w:id="0" w:name="_Hlk227524669"/>
      <w:r>
        <w:t xml:space="preserve">Hangisi ya da hangileri </w:t>
      </w:r>
      <w:bookmarkEnd w:id="0"/>
      <w:r>
        <w:t>tek taraflı kaldıraca örnektir? …………………………….</w:t>
      </w:r>
    </w:p>
    <w:p w14:paraId="0C56A3F8" w14:textId="77777777" w:rsidR="001047E2" w:rsidRDefault="001047E2" w:rsidP="001047E2">
      <w:pPr>
        <w:pStyle w:val="GvdeMetni"/>
        <w:numPr>
          <w:ilvl w:val="0"/>
          <w:numId w:val="5"/>
        </w:numPr>
        <w:spacing w:line="403" w:lineRule="auto"/>
      </w:pPr>
      <w:r>
        <w:t>Hangilerinde kuvvetten kazanç yoktur? …………………………………..</w:t>
      </w:r>
    </w:p>
    <w:p w14:paraId="75F563A5" w14:textId="710FDB0E" w:rsidR="002911C5" w:rsidRDefault="001047E2" w:rsidP="001047E2">
      <w:pPr>
        <w:pStyle w:val="GvdeMetni"/>
        <w:numPr>
          <w:ilvl w:val="0"/>
          <w:numId w:val="5"/>
        </w:numPr>
        <w:spacing w:line="403" w:lineRule="auto"/>
      </w:pPr>
      <w:r w:rsidRPr="001047E2">
        <w:t>Hangisi ya da hangileri</w:t>
      </w:r>
      <w:r>
        <w:t>nde kuvvetin yönü değişir?</w:t>
      </w:r>
    </w:p>
    <w:p w14:paraId="0AE50239" w14:textId="5975F718" w:rsidR="001047E2" w:rsidRDefault="00F34C73" w:rsidP="001047E2">
      <w:pPr>
        <w:pStyle w:val="GvdeMetni"/>
        <w:numPr>
          <w:ilvl w:val="0"/>
          <w:numId w:val="5"/>
        </w:numPr>
        <w:spacing w:line="403" w:lineRule="auto"/>
      </w:pPr>
      <w:r>
        <w:t>Tahterevalli ile aynı çeşit kaldıraçlara günlük hayattan iki ( 2) örnek veriniz:…………………………………………….</w:t>
      </w:r>
    </w:p>
    <w:p w14:paraId="0134FF47" w14:textId="38ABFDCF" w:rsidR="00F34C73" w:rsidRDefault="00F34C73" w:rsidP="001047E2">
      <w:pPr>
        <w:pStyle w:val="GvdeMetni"/>
        <w:numPr>
          <w:ilvl w:val="0"/>
          <w:numId w:val="5"/>
        </w:numPr>
        <w:spacing w:line="403" w:lineRule="auto"/>
      </w:pPr>
      <w:r>
        <w:t>Hangi örnekte yoldan kazanç sağlanır?:…………………………………..</w:t>
      </w:r>
    </w:p>
    <w:p w14:paraId="399D314A" w14:textId="77777777" w:rsidR="00F34C73" w:rsidRDefault="00F34C73" w:rsidP="00F34C73">
      <w:pPr>
        <w:pStyle w:val="GvdeMetni"/>
        <w:spacing w:line="403" w:lineRule="auto"/>
      </w:pPr>
    </w:p>
    <w:p w14:paraId="5536605E" w14:textId="77777777" w:rsidR="00F34C73" w:rsidRDefault="00F34C73" w:rsidP="00F34C73">
      <w:pPr>
        <w:pStyle w:val="GvdeMetni"/>
        <w:spacing w:line="403" w:lineRule="auto"/>
      </w:pPr>
    </w:p>
    <w:p w14:paraId="35D42DCF" w14:textId="77777777" w:rsidR="002911C5" w:rsidRDefault="002911C5" w:rsidP="00C57950">
      <w:pPr>
        <w:pStyle w:val="GvdeMetni"/>
        <w:spacing w:line="403" w:lineRule="auto"/>
      </w:pPr>
    </w:p>
    <w:p w14:paraId="79EE3D88" w14:textId="77777777" w:rsidR="002911C5" w:rsidRDefault="002911C5" w:rsidP="00C57950">
      <w:pPr>
        <w:pStyle w:val="GvdeMetni"/>
        <w:spacing w:line="403" w:lineRule="auto"/>
      </w:pPr>
    </w:p>
    <w:p w14:paraId="0DFAA640" w14:textId="3E7B409E" w:rsidR="002911C5" w:rsidRPr="00F34C73" w:rsidRDefault="00F34C73" w:rsidP="00F34C73">
      <w:pPr>
        <w:pStyle w:val="GvdeMetni"/>
        <w:spacing w:line="403" w:lineRule="auto"/>
        <w:rPr>
          <w:sz w:val="20"/>
          <w:szCs w:val="20"/>
        </w:rPr>
      </w:pPr>
      <w:r>
        <w:rPr>
          <w:color w:val="FF0000"/>
          <w:u w:val="single"/>
        </w:rPr>
        <w:lastRenderedPageBreak/>
        <w:t>Kazanım:</w:t>
      </w:r>
      <w:r>
        <w:rPr>
          <w:color w:val="FF0000"/>
          <w:u w:val="single"/>
        </w:rPr>
        <w:t xml:space="preserve"> </w:t>
      </w:r>
      <w:r w:rsidRPr="00F34C73">
        <w:rPr>
          <w:sz w:val="20"/>
          <w:szCs w:val="20"/>
        </w:rPr>
        <w:t>F.8.5.1.2. Basit makinelerden yararlanarak günlük yaşamda iş kolaylığı sağlayacak bir düzenek</w:t>
      </w:r>
      <w:r>
        <w:rPr>
          <w:sz w:val="20"/>
          <w:szCs w:val="20"/>
        </w:rPr>
        <w:t xml:space="preserve"> </w:t>
      </w:r>
      <w:r w:rsidRPr="00F34C73">
        <w:rPr>
          <w:sz w:val="20"/>
          <w:szCs w:val="20"/>
        </w:rPr>
        <w:t>tasarlar.</w:t>
      </w:r>
    </w:p>
    <w:p w14:paraId="2332F6C0" w14:textId="120A3CF0" w:rsidR="002911C5" w:rsidRPr="00F34C73" w:rsidRDefault="00F34C73" w:rsidP="00C57950">
      <w:pPr>
        <w:pStyle w:val="GvdeMetni"/>
        <w:spacing w:line="403" w:lineRule="auto"/>
      </w:pPr>
      <w:r w:rsidRPr="00F34C73">
        <w:rPr>
          <w:color w:val="FF0000"/>
        </w:rPr>
        <w:t>SORU:3</w:t>
      </w:r>
      <w:r>
        <w:rPr>
          <w:color w:val="FF0000"/>
        </w:rPr>
        <w:t xml:space="preserve"> </w:t>
      </w:r>
      <w:r>
        <w:t xml:space="preserve">Ahmet oyuncaklarını belli bir yüksekliğe çıkarabilmek için fen bilimleri dersinde öğrendiği basit makinelerle bir sistem kumuştur. Ahmet’in kurduğu bu sistemle ilgili sorulara cevap veriniz </w:t>
      </w:r>
      <w:r w:rsidRPr="00F34C73">
        <w:rPr>
          <w:color w:val="FF0000"/>
        </w:rPr>
        <w:t>(20 Puan)</w:t>
      </w:r>
    </w:p>
    <w:p w14:paraId="7158543A" w14:textId="7D766785" w:rsidR="002911C5" w:rsidRDefault="00F34C73" w:rsidP="00476EDB">
      <w:pPr>
        <w:pStyle w:val="GvdeMetni"/>
        <w:numPr>
          <w:ilvl w:val="0"/>
          <w:numId w:val="6"/>
        </w:numPr>
        <w:spacing w:line="403" w:lineRule="auto"/>
        <w:ind w:left="5245" w:hanging="4885"/>
      </w:pPr>
      <w:r>
        <w:rPr>
          <w:noProof/>
        </w:rPr>
        <w:drawing>
          <wp:anchor distT="0" distB="0" distL="114300" distR="114300" simplePos="0" relativeHeight="251644416" behindDoc="1" locked="0" layoutInCell="1" allowOverlap="1" wp14:anchorId="09247991" wp14:editId="78EE6932">
            <wp:simplePos x="0" y="0"/>
            <wp:positionH relativeFrom="column">
              <wp:posOffset>-1905</wp:posOffset>
            </wp:positionH>
            <wp:positionV relativeFrom="paragraph">
              <wp:posOffset>7620</wp:posOffset>
            </wp:positionV>
            <wp:extent cx="2962275" cy="1962150"/>
            <wp:effectExtent l="0" t="0" r="9525" b="0"/>
            <wp:wrapTight wrapText="bothSides">
              <wp:wrapPolygon edited="0">
                <wp:start x="0" y="0"/>
                <wp:lineTo x="0" y="21390"/>
                <wp:lineTo x="21531" y="21390"/>
                <wp:lineTo x="21531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3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6EDB">
        <w:t>Ahmet hangi basit makineleri kullanmıştır ? : ………………………………………………....</w:t>
      </w:r>
    </w:p>
    <w:p w14:paraId="1D5361BD" w14:textId="66421547" w:rsidR="00476EDB" w:rsidRDefault="00476EDB" w:rsidP="00476EDB">
      <w:pPr>
        <w:pStyle w:val="GvdeMetni"/>
        <w:numPr>
          <w:ilvl w:val="0"/>
          <w:numId w:val="6"/>
        </w:numPr>
        <w:spacing w:line="403" w:lineRule="auto"/>
        <w:ind w:left="5245" w:hanging="4885"/>
      </w:pPr>
      <w:r>
        <w:t>Bu sistemde hangi basit makinelerde kuvvet kazancı sağlar? : …………………………………………………..</w:t>
      </w:r>
    </w:p>
    <w:p w14:paraId="78B581D1" w14:textId="6614DB74" w:rsidR="00476EDB" w:rsidRDefault="00476EDB" w:rsidP="00476EDB">
      <w:pPr>
        <w:pStyle w:val="GvdeMetni"/>
        <w:numPr>
          <w:ilvl w:val="0"/>
          <w:numId w:val="6"/>
        </w:numPr>
        <w:spacing w:line="403" w:lineRule="auto"/>
        <w:ind w:left="5245" w:hanging="4885"/>
      </w:pPr>
      <w:r>
        <w:t>Daha az kuvvet harcaması için yapabileceği değişikliklerden birini yazınız:……………………………………….</w:t>
      </w:r>
    </w:p>
    <w:p w14:paraId="63692C12" w14:textId="1042DBFF" w:rsidR="00476EDB" w:rsidRDefault="00476EDB" w:rsidP="00476EDB">
      <w:pPr>
        <w:pStyle w:val="GvdeMetni"/>
        <w:numPr>
          <w:ilvl w:val="0"/>
          <w:numId w:val="6"/>
        </w:numPr>
        <w:spacing w:line="403" w:lineRule="auto"/>
        <w:ind w:left="5245" w:hanging="4885"/>
      </w:pPr>
      <w:r>
        <w:t>Sistemdeki döndürme kolunun boyu uzatılırsa uygulayacağı kuvvet nasıl değişir? ………………………………..</w:t>
      </w:r>
    </w:p>
    <w:p w14:paraId="5D3275A0" w14:textId="7E666B11" w:rsidR="00476EDB" w:rsidRPr="00476EDB" w:rsidRDefault="00476EDB" w:rsidP="00476EDB">
      <w:pPr>
        <w:pStyle w:val="GvdeMetni"/>
        <w:spacing w:line="403" w:lineRule="auto"/>
      </w:pPr>
      <w:bookmarkStart w:id="1" w:name="_Hlk227526493"/>
      <w:r w:rsidRPr="00476EDB">
        <w:rPr>
          <w:color w:val="FF0000"/>
          <w:u w:val="single"/>
        </w:rPr>
        <w:t>Kazanım:</w:t>
      </w:r>
      <w:bookmarkEnd w:id="1"/>
      <w:r>
        <w:rPr>
          <w:color w:val="FF0000"/>
          <w:u w:val="single"/>
        </w:rPr>
        <w:t xml:space="preserve"> </w:t>
      </w:r>
      <w:r w:rsidRPr="00476EDB">
        <w:t>F.8.6.2.3. Canlılarda solunumun önemini belirtir</w:t>
      </w:r>
    </w:p>
    <w:p w14:paraId="07C830C5" w14:textId="713A56D4" w:rsidR="002911C5" w:rsidRPr="00FC4549" w:rsidRDefault="00FC4549" w:rsidP="00C57950">
      <w:pPr>
        <w:pStyle w:val="GvdeMetni"/>
        <w:spacing w:line="403" w:lineRule="auto"/>
        <w:rPr>
          <w:color w:val="FF0000"/>
        </w:rPr>
      </w:pPr>
      <w:r w:rsidRPr="00FC4549">
        <w:rPr>
          <w:color w:val="FF0000"/>
        </w:rPr>
        <w:t>SORU:4</w:t>
      </w:r>
      <w:r>
        <w:rPr>
          <w:color w:val="FF0000"/>
        </w:rPr>
        <w:t xml:space="preserve"> </w:t>
      </w:r>
      <w:r w:rsidRPr="00FC4549">
        <w:t>Aşağıdaki kutucuklar içerisinde bazı kavramlar verilmiştir.</w:t>
      </w:r>
      <w:r>
        <w:t xml:space="preserve"> Verilen soruları kutulardaki rakamları kullanarak cevap veriniz </w:t>
      </w:r>
      <w:r w:rsidRPr="00FC4549">
        <w:rPr>
          <w:color w:val="FF0000"/>
        </w:rPr>
        <w:t>( 20 Puan)</w:t>
      </w:r>
    </w:p>
    <w:p w14:paraId="5ACEF4FE" w14:textId="66220936" w:rsidR="002911C5" w:rsidRDefault="00FC4549" w:rsidP="00FC4549">
      <w:pPr>
        <w:pStyle w:val="GvdeMetni"/>
        <w:numPr>
          <w:ilvl w:val="0"/>
          <w:numId w:val="7"/>
        </w:numPr>
        <w:spacing w:line="403" w:lineRule="auto"/>
        <w:ind w:left="4962" w:hanging="4602"/>
      </w:pPr>
      <w:r>
        <w:rPr>
          <w:noProof/>
        </w:rPr>
        <w:drawing>
          <wp:anchor distT="0" distB="0" distL="114300" distR="114300" simplePos="0" relativeHeight="251647488" behindDoc="1" locked="0" layoutInCell="1" allowOverlap="1" wp14:anchorId="290F0733" wp14:editId="54967B5A">
            <wp:simplePos x="0" y="0"/>
            <wp:positionH relativeFrom="column">
              <wp:posOffset>-1905</wp:posOffset>
            </wp:positionH>
            <wp:positionV relativeFrom="paragraph">
              <wp:posOffset>10795</wp:posOffset>
            </wp:positionV>
            <wp:extent cx="2893695" cy="2009775"/>
            <wp:effectExtent l="0" t="0" r="1905" b="9525"/>
            <wp:wrapTight wrapText="bothSides">
              <wp:wrapPolygon edited="0">
                <wp:start x="0" y="0"/>
                <wp:lineTo x="0" y="21498"/>
                <wp:lineTo x="21472" y="21498"/>
                <wp:lineTo x="21472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3695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C4549">
        <w:t>Hangileri besinlerin parçalanması ile enerji elde edilmesini açıklar?</w:t>
      </w:r>
      <w:r>
        <w:t xml:space="preserve"> ………………………………..</w:t>
      </w:r>
    </w:p>
    <w:p w14:paraId="4F75D80A" w14:textId="1246DFB6" w:rsidR="00FC4549" w:rsidRDefault="00FC4549" w:rsidP="00FC4549">
      <w:pPr>
        <w:pStyle w:val="GvdeMetni"/>
        <w:numPr>
          <w:ilvl w:val="0"/>
          <w:numId w:val="7"/>
        </w:numPr>
        <w:spacing w:line="403" w:lineRule="auto"/>
        <w:ind w:left="5103" w:hanging="4743"/>
      </w:pPr>
      <w:r w:rsidRPr="00FC4549">
        <w:t>Oksijenli solunum esnasında hangileri kullanılır?</w:t>
      </w:r>
      <w:r>
        <w:t>...........................................</w:t>
      </w:r>
    </w:p>
    <w:p w14:paraId="74012F3C" w14:textId="7423E6D2" w:rsidR="00FC4549" w:rsidRDefault="00FC4549" w:rsidP="00FC4549">
      <w:pPr>
        <w:pStyle w:val="GvdeMetni"/>
        <w:numPr>
          <w:ilvl w:val="0"/>
          <w:numId w:val="7"/>
        </w:numPr>
        <w:spacing w:line="403" w:lineRule="auto"/>
        <w:ind w:left="4962" w:hanging="4602"/>
      </w:pPr>
      <w:r w:rsidRPr="00FC4549">
        <w:t>Hangileri fermantasyon çeşitlerindendir?</w:t>
      </w:r>
      <w:r>
        <w:t>......................</w:t>
      </w:r>
    </w:p>
    <w:p w14:paraId="5B718B6C" w14:textId="32C7DF3D" w:rsidR="00FC4549" w:rsidRDefault="00FC4549" w:rsidP="00FC4549">
      <w:pPr>
        <w:pStyle w:val="GvdeMetni"/>
        <w:numPr>
          <w:ilvl w:val="0"/>
          <w:numId w:val="7"/>
        </w:numPr>
        <w:spacing w:line="403" w:lineRule="auto"/>
        <w:ind w:left="5103" w:hanging="4743"/>
      </w:pPr>
      <w:r>
        <w:t>Organik maddeleri inorganik maddelere kadar parçalayan ve yüksek enerji elde edilmesini sağlayan olay hangisidir? ……………………………..</w:t>
      </w:r>
    </w:p>
    <w:p w14:paraId="33873FA7" w14:textId="65CCFF5B" w:rsidR="00FC4549" w:rsidRPr="00FC4549" w:rsidRDefault="00FC4549" w:rsidP="00FC4549">
      <w:pPr>
        <w:pStyle w:val="GvdeMetni"/>
        <w:spacing w:line="403" w:lineRule="auto"/>
      </w:pPr>
      <w:r w:rsidRPr="00476EDB">
        <w:rPr>
          <w:color w:val="FF0000"/>
          <w:u w:val="single"/>
        </w:rPr>
        <w:t>Kazanım:</w:t>
      </w:r>
      <w:r>
        <w:rPr>
          <w:color w:val="FF0000"/>
          <w:u w:val="single"/>
        </w:rPr>
        <w:t xml:space="preserve"> </w:t>
      </w:r>
      <w:r w:rsidRPr="00FC4549">
        <w:rPr>
          <w:rStyle w:val="A2"/>
          <w:color w:val="auto"/>
          <w:sz w:val="20"/>
          <w:szCs w:val="20"/>
        </w:rPr>
        <w:t>F.8.7.1.2. Elektrik yüklerini sınıflandırarak aynı ve farklı cins elektrik yüklerinin birbirlerine etkisini açıklar.</w:t>
      </w:r>
      <w:r w:rsidRPr="00FC4549">
        <w:rPr>
          <w:rStyle w:val="A2"/>
          <w:color w:val="auto"/>
        </w:rPr>
        <w:t xml:space="preserve"> </w:t>
      </w:r>
    </w:p>
    <w:p w14:paraId="2F916D54" w14:textId="1AEB75B0" w:rsidR="002911C5" w:rsidRPr="003B12DA" w:rsidRDefault="003B12DA" w:rsidP="003B12DA">
      <w:pPr>
        <w:pStyle w:val="GvdeMetni"/>
        <w:spacing w:line="403" w:lineRule="auto"/>
        <w:rPr>
          <w:color w:val="FF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016" behindDoc="1" locked="0" layoutInCell="1" allowOverlap="1" wp14:anchorId="3D97AFB4" wp14:editId="7F4FC3BE">
                <wp:simplePos x="0" y="0"/>
                <wp:positionH relativeFrom="column">
                  <wp:posOffset>5200650</wp:posOffset>
                </wp:positionH>
                <wp:positionV relativeFrom="paragraph">
                  <wp:posOffset>1831340</wp:posOffset>
                </wp:positionV>
                <wp:extent cx="1314450" cy="1404620"/>
                <wp:effectExtent l="0" t="0" r="19050" b="14605"/>
                <wp:wrapTight wrapText="bothSides">
                  <wp:wrapPolygon edited="0">
                    <wp:start x="0" y="0"/>
                    <wp:lineTo x="0" y="21246"/>
                    <wp:lineTo x="21600" y="21246"/>
                    <wp:lineTo x="21600" y="0"/>
                    <wp:lineTo x="0" y="0"/>
                  </wp:wrapPolygon>
                </wp:wrapTight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E90E7" w14:textId="77777777" w:rsidR="003B12DA" w:rsidRDefault="003B12DA" w:rsidP="003B12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97AFB4" id="Metin Kutusu 2" o:spid="_x0000_s1037" type="#_x0000_t202" style="position:absolute;margin-left:409.5pt;margin-top:144.2pt;width:103.5pt;height:110.6pt;z-index:-251646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">
                <v:textbox style="mso-fit-shape-to-text:t">
                  <w:txbxContent>
                    <w:p w14:paraId="48FE90E7" w14:textId="77777777" w:rsidR="003B12DA" w:rsidRDefault="003B12DA" w:rsidP="003B12DA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968" behindDoc="1" locked="0" layoutInCell="1" allowOverlap="1" wp14:anchorId="31E8681B" wp14:editId="38492DBC">
                <wp:simplePos x="0" y="0"/>
                <wp:positionH relativeFrom="column">
                  <wp:posOffset>3390900</wp:posOffset>
                </wp:positionH>
                <wp:positionV relativeFrom="paragraph">
                  <wp:posOffset>1842135</wp:posOffset>
                </wp:positionV>
                <wp:extent cx="1314450" cy="1404620"/>
                <wp:effectExtent l="0" t="0" r="19050" b="14605"/>
                <wp:wrapTight wrapText="bothSides">
                  <wp:wrapPolygon edited="0">
                    <wp:start x="0" y="0"/>
                    <wp:lineTo x="0" y="21246"/>
                    <wp:lineTo x="21600" y="21246"/>
                    <wp:lineTo x="21600" y="0"/>
                    <wp:lineTo x="0" y="0"/>
                  </wp:wrapPolygon>
                </wp:wrapTight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39D04" w14:textId="77777777" w:rsidR="003B12DA" w:rsidRDefault="003B12DA" w:rsidP="003B12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E8681B" id="_x0000_s1038" type="#_x0000_t202" style="position:absolute;margin-left:267pt;margin-top:145.05pt;width:103.5pt;height:110.6pt;z-index:-2516485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">
                <v:textbox style="mso-fit-shape-to-text:t">
                  <w:txbxContent>
                    <w:p w14:paraId="19939D04" w14:textId="77777777" w:rsidR="003B12DA" w:rsidRDefault="003B12DA" w:rsidP="003B12DA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27AB1835" wp14:editId="7E68B24E">
                <wp:simplePos x="0" y="0"/>
                <wp:positionH relativeFrom="column">
                  <wp:posOffset>1760220</wp:posOffset>
                </wp:positionH>
                <wp:positionV relativeFrom="paragraph">
                  <wp:posOffset>1854835</wp:posOffset>
                </wp:positionV>
                <wp:extent cx="1314450" cy="1404620"/>
                <wp:effectExtent l="0" t="0" r="19050" b="14605"/>
                <wp:wrapTight wrapText="bothSides">
                  <wp:wrapPolygon edited="0">
                    <wp:start x="0" y="0"/>
                    <wp:lineTo x="0" y="21246"/>
                    <wp:lineTo x="21600" y="21246"/>
                    <wp:lineTo x="21600" y="0"/>
                    <wp:lineTo x="0" y="0"/>
                  </wp:wrapPolygon>
                </wp:wrapTight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7E0D3" w14:textId="2F097931" w:rsidR="003B12DA" w:rsidRDefault="003B12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AB1835" id="_x0000_s1039" type="#_x0000_t202" style="position:absolute;margin-left:138.6pt;margin-top:146.05pt;width:103.5pt;height:110.6pt;z-index:-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">
                <v:textbox style="mso-fit-shape-to-text:t">
                  <w:txbxContent>
                    <w:p w14:paraId="4E17E0D3" w14:textId="2F097931" w:rsidR="003B12DA" w:rsidRDefault="003B12DA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0FA4F699" wp14:editId="58F90A9A">
                <wp:simplePos x="0" y="0"/>
                <wp:positionH relativeFrom="column">
                  <wp:posOffset>131445</wp:posOffset>
                </wp:positionH>
                <wp:positionV relativeFrom="paragraph">
                  <wp:posOffset>1852930</wp:posOffset>
                </wp:positionV>
                <wp:extent cx="1314450" cy="1404620"/>
                <wp:effectExtent l="0" t="0" r="19050" b="14605"/>
                <wp:wrapTight wrapText="bothSides">
                  <wp:wrapPolygon edited="0">
                    <wp:start x="0" y="0"/>
                    <wp:lineTo x="0" y="21246"/>
                    <wp:lineTo x="21600" y="21246"/>
                    <wp:lineTo x="21600" y="0"/>
                    <wp:lineTo x="0" y="0"/>
                  </wp:wrapPolygon>
                </wp:wrapTight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9E8C5" w14:textId="77777777" w:rsidR="003B12DA" w:rsidRDefault="003B12DA" w:rsidP="003B12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A4F699" id="_x0000_s1040" type="#_x0000_t202" style="position:absolute;margin-left:10.35pt;margin-top:145.9pt;width:103.5pt;height:110.6pt;z-index:-2516515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">
                <v:textbox style="mso-fit-shape-to-text:t">
                  <w:txbxContent>
                    <w:p w14:paraId="03D9E8C5" w14:textId="77777777" w:rsidR="003B12DA" w:rsidRDefault="003B12DA" w:rsidP="003B12DA"/>
                  </w:txbxContent>
                </v:textbox>
                <w10:wrap type="tight"/>
              </v:shape>
            </w:pict>
          </mc:Fallback>
        </mc:AlternateContent>
      </w:r>
      <w:r w:rsidRPr="003B12DA">
        <w:rPr>
          <w:noProof/>
        </w:rPr>
        <w:drawing>
          <wp:anchor distT="0" distB="0" distL="114300" distR="114300" simplePos="0" relativeHeight="251653632" behindDoc="1" locked="0" layoutInCell="1" allowOverlap="1" wp14:anchorId="2ED6A0BA" wp14:editId="48E58D78">
            <wp:simplePos x="0" y="0"/>
            <wp:positionH relativeFrom="column">
              <wp:posOffset>-1905</wp:posOffset>
            </wp:positionH>
            <wp:positionV relativeFrom="paragraph">
              <wp:posOffset>576580</wp:posOffset>
            </wp:positionV>
            <wp:extent cx="6663690" cy="1247775"/>
            <wp:effectExtent l="0" t="0" r="3810" b="9525"/>
            <wp:wrapTight wrapText="bothSides">
              <wp:wrapPolygon edited="0">
                <wp:start x="0" y="0"/>
                <wp:lineTo x="0" y="21435"/>
                <wp:lineTo x="21551" y="21435"/>
                <wp:lineTo x="21551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2000"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C4549" w:rsidRPr="00FC4549">
        <w:rPr>
          <w:color w:val="FF0000"/>
        </w:rPr>
        <w:t>SORU:5</w:t>
      </w:r>
      <w:r w:rsidR="00FC4549">
        <w:rPr>
          <w:color w:val="FF0000"/>
        </w:rPr>
        <w:t xml:space="preserve"> </w:t>
      </w:r>
      <w:r w:rsidRPr="003B12DA">
        <w:t>Aşağıda verilen cisimlerin elektrik yük çeşitlerini altlarına yazarak birbirleri ile olan itme- çekme durumlarını</w:t>
      </w:r>
      <w:r w:rsidRPr="003B12DA">
        <w:t xml:space="preserve"> </w:t>
      </w:r>
      <w:r w:rsidRPr="003B12DA">
        <w:t>karşılaştırarak boşlukları uygun bir şekilde tamamlayınız.</w:t>
      </w:r>
      <w:r>
        <w:t xml:space="preserve"> </w:t>
      </w:r>
      <w:r w:rsidRPr="003B12DA">
        <w:rPr>
          <w:color w:val="FF0000"/>
        </w:rPr>
        <w:t>(20 Puan)</w:t>
      </w:r>
    </w:p>
    <w:p w14:paraId="3FA067C5" w14:textId="49AE12D9" w:rsidR="002911C5" w:rsidRDefault="002911C5">
      <w:pPr>
        <w:pStyle w:val="GvdeMetni"/>
        <w:spacing w:line="403" w:lineRule="auto"/>
        <w:jc w:val="center"/>
      </w:pPr>
    </w:p>
    <w:p w14:paraId="7EEFB9EE" w14:textId="2F4A0D8C" w:rsidR="002911C5" w:rsidRDefault="003B12DA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72064" behindDoc="1" locked="0" layoutInCell="1" allowOverlap="1" wp14:anchorId="5E1B786E" wp14:editId="5E19B503">
            <wp:simplePos x="0" y="0"/>
            <wp:positionH relativeFrom="column">
              <wp:posOffset>207645</wp:posOffset>
            </wp:positionH>
            <wp:positionV relativeFrom="paragraph">
              <wp:posOffset>11430</wp:posOffset>
            </wp:positionV>
            <wp:extent cx="3876675" cy="904875"/>
            <wp:effectExtent l="0" t="0" r="9525" b="9525"/>
            <wp:wrapTight wrapText="bothSides">
              <wp:wrapPolygon edited="0">
                <wp:start x="0" y="0"/>
                <wp:lineTo x="0" y="21373"/>
                <wp:lineTo x="21547" y="21373"/>
                <wp:lineTo x="21547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BAŞARILAR DİLERİZ</w:t>
      </w:r>
    </w:p>
    <w:p w14:paraId="7433B957" w14:textId="1E179BB5" w:rsidR="002911C5" w:rsidRDefault="003B12DA" w:rsidP="003B12DA">
      <w:pPr>
        <w:pStyle w:val="GvdeMetni"/>
        <w:spacing w:line="403" w:lineRule="auto"/>
        <w:jc w:val="center"/>
        <w:sectPr w:rsidR="002911C5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  <w:r>
        <w:t>FEN BİLİMLERİ ZÜMRESİ</w:t>
      </w:r>
    </w:p>
    <w:p w14:paraId="431D2A16" w14:textId="77777777" w:rsidR="00FF2C50" w:rsidRDefault="00FF2C50" w:rsidP="003B12DA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1788"/>
    <w:multiLevelType w:val="hybridMultilevel"/>
    <w:tmpl w:val="EEAA86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4AE3"/>
    <w:multiLevelType w:val="hybridMultilevel"/>
    <w:tmpl w:val="CBCE1ED2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AE5B84"/>
    <w:multiLevelType w:val="hybridMultilevel"/>
    <w:tmpl w:val="15D6F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C5300"/>
    <w:multiLevelType w:val="hybridMultilevel"/>
    <w:tmpl w:val="19DEA0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6"/>
  </w:num>
  <w:num w:numId="2" w16cid:durableId="1013533376">
    <w:abstractNumId w:val="3"/>
  </w:num>
  <w:num w:numId="3" w16cid:durableId="48264297">
    <w:abstractNumId w:val="5"/>
  </w:num>
  <w:num w:numId="4" w16cid:durableId="13312931">
    <w:abstractNumId w:val="1"/>
  </w:num>
  <w:num w:numId="5" w16cid:durableId="709570599">
    <w:abstractNumId w:val="0"/>
  </w:num>
  <w:num w:numId="6" w16cid:durableId="116024703">
    <w:abstractNumId w:val="4"/>
  </w:num>
  <w:num w:numId="7" w16cid:durableId="10468332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3842"/>
    <w:rsid w:val="000E4979"/>
    <w:rsid w:val="000F1E6D"/>
    <w:rsid w:val="00102625"/>
    <w:rsid w:val="001047E2"/>
    <w:rsid w:val="00145F13"/>
    <w:rsid w:val="001F6BBF"/>
    <w:rsid w:val="00250194"/>
    <w:rsid w:val="00282874"/>
    <w:rsid w:val="002911C5"/>
    <w:rsid w:val="002D2057"/>
    <w:rsid w:val="003B12DA"/>
    <w:rsid w:val="003C3BC8"/>
    <w:rsid w:val="003E03FC"/>
    <w:rsid w:val="00476EDB"/>
    <w:rsid w:val="00501021"/>
    <w:rsid w:val="00516F4A"/>
    <w:rsid w:val="005A0ABE"/>
    <w:rsid w:val="00607804"/>
    <w:rsid w:val="00831529"/>
    <w:rsid w:val="00907D7E"/>
    <w:rsid w:val="009705CE"/>
    <w:rsid w:val="00A22875"/>
    <w:rsid w:val="00AA4083"/>
    <w:rsid w:val="00AC5118"/>
    <w:rsid w:val="00B32634"/>
    <w:rsid w:val="00B62319"/>
    <w:rsid w:val="00C57950"/>
    <w:rsid w:val="00C722EA"/>
    <w:rsid w:val="00CB5BDF"/>
    <w:rsid w:val="00E01855"/>
    <w:rsid w:val="00E73EE3"/>
    <w:rsid w:val="00EE3DBE"/>
    <w:rsid w:val="00F34C73"/>
    <w:rsid w:val="00F62380"/>
    <w:rsid w:val="00F73A6B"/>
    <w:rsid w:val="00FC4549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  <w:style w:type="paragraph" w:customStyle="1" w:styleId="Pa11">
    <w:name w:val="Pa11"/>
    <w:basedOn w:val="Normal"/>
    <w:next w:val="Normal"/>
    <w:uiPriority w:val="99"/>
    <w:rsid w:val="00FC4549"/>
    <w:pPr>
      <w:widowControl/>
      <w:adjustRightInd w:val="0"/>
      <w:spacing w:line="201" w:lineRule="atLeast"/>
    </w:pPr>
    <w:rPr>
      <w:rFonts w:ascii="Arial" w:eastAsiaTheme="minorHAnsi" w:hAnsi="Arial" w:cs="Arial"/>
      <w:sz w:val="24"/>
      <w:szCs w:val="24"/>
    </w:rPr>
  </w:style>
  <w:style w:type="character" w:customStyle="1" w:styleId="A2">
    <w:name w:val="A2"/>
    <w:uiPriority w:val="99"/>
    <w:rsid w:val="00FC4549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7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3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20</cp:revision>
  <dcterms:created xsi:type="dcterms:W3CDTF">2026-02-07T13:01:00Z</dcterms:created>
  <dcterms:modified xsi:type="dcterms:W3CDTF">2026-04-19T18:35:00Z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